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9F8" w:rsidRDefault="00E569F8" w:rsidP="00620A4C">
      <w:pPr>
        <w:rPr>
          <w:b/>
          <w:sz w:val="30"/>
          <w:szCs w:val="30"/>
          <w:u w:val="single"/>
        </w:rPr>
      </w:pPr>
    </w:p>
    <w:p w:rsidR="00E569F8" w:rsidRDefault="00E569F8" w:rsidP="00B66CE3">
      <w:pPr>
        <w:jc w:val="center"/>
        <w:rPr>
          <w:b/>
          <w:sz w:val="30"/>
          <w:szCs w:val="30"/>
          <w:u w:val="single"/>
        </w:rPr>
      </w:pPr>
    </w:p>
    <w:p w:rsidR="00E569F8" w:rsidRDefault="00E569F8" w:rsidP="00B66CE3">
      <w:pPr>
        <w:jc w:val="center"/>
        <w:rPr>
          <w:b/>
          <w:sz w:val="30"/>
          <w:szCs w:val="30"/>
          <w:u w:val="single"/>
        </w:rPr>
      </w:pPr>
    </w:p>
    <w:p w:rsidR="00E569F8" w:rsidRPr="00352011" w:rsidRDefault="00194DF4" w:rsidP="00B66CE3">
      <w:pPr>
        <w:jc w:val="center"/>
        <w:rPr>
          <w:b/>
          <w:sz w:val="30"/>
          <w:szCs w:val="30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Картина 1" o:spid="_x0000_s1026" type="#_x0000_t75" style="position:absolute;left:0;text-align:left;margin-left:0;margin-top:-27.35pt;width:36.75pt;height:53.25pt;z-index:-1;visibility:visible;mso-position-horizontal:left;mso-position-horizontal-relative:margin">
            <v:imagedata r:id="rId9" o:title=""/>
            <w10:wrap anchorx="margin"/>
          </v:shape>
        </w:pict>
      </w:r>
      <w:r w:rsidR="00E569F8" w:rsidRPr="00352011">
        <w:rPr>
          <w:b/>
          <w:sz w:val="30"/>
          <w:szCs w:val="30"/>
          <w:u w:val="single"/>
        </w:rPr>
        <w:t>ОБЩИНА ГУЛЯНЦИ, ОБЛАСТ ПЛЕВЕН</w:t>
      </w:r>
    </w:p>
    <w:p w:rsidR="00E569F8" w:rsidRPr="00352011" w:rsidRDefault="00E569F8" w:rsidP="00B66CE3">
      <w:pPr>
        <w:jc w:val="center"/>
        <w:rPr>
          <w:sz w:val="18"/>
          <w:szCs w:val="18"/>
        </w:rPr>
      </w:pPr>
      <w:r w:rsidRPr="00352011">
        <w:rPr>
          <w:sz w:val="18"/>
          <w:szCs w:val="18"/>
        </w:rPr>
        <w:t>град Гулян</w:t>
      </w:r>
      <w:r>
        <w:rPr>
          <w:sz w:val="18"/>
          <w:szCs w:val="18"/>
        </w:rPr>
        <w:t>ци</w:t>
      </w:r>
      <w:r w:rsidRPr="00352011">
        <w:rPr>
          <w:sz w:val="18"/>
          <w:szCs w:val="18"/>
        </w:rPr>
        <w:t>, улица „Васил Левски” № 32, тел:</w:t>
      </w:r>
      <w:r>
        <w:rPr>
          <w:sz w:val="18"/>
          <w:szCs w:val="18"/>
        </w:rPr>
        <w:t xml:space="preserve"> </w:t>
      </w:r>
      <w:r w:rsidRPr="00352011">
        <w:rPr>
          <w:sz w:val="18"/>
          <w:szCs w:val="18"/>
        </w:rPr>
        <w:t>6561/2171, е-</w:t>
      </w:r>
      <w:r w:rsidRPr="00352011">
        <w:rPr>
          <w:sz w:val="18"/>
          <w:szCs w:val="18"/>
          <w:lang w:val="en-US"/>
        </w:rPr>
        <w:t>mail</w:t>
      </w:r>
      <w:r w:rsidRPr="00352011">
        <w:rPr>
          <w:sz w:val="18"/>
          <w:szCs w:val="18"/>
          <w:lang w:val="ru-RU"/>
        </w:rPr>
        <w:t xml:space="preserve">: </w:t>
      </w:r>
      <w:hyperlink r:id="rId10" w:history="1">
        <w:r w:rsidRPr="00352011">
          <w:rPr>
            <w:rStyle w:val="a7"/>
            <w:sz w:val="18"/>
            <w:szCs w:val="18"/>
            <w:lang w:val="en-US"/>
          </w:rPr>
          <w:t>obshtina</w:t>
        </w:r>
        <w:r w:rsidRPr="00352011">
          <w:rPr>
            <w:rStyle w:val="a7"/>
            <w:sz w:val="18"/>
            <w:szCs w:val="18"/>
            <w:lang w:val="ru-RU"/>
          </w:rPr>
          <w:t>_</w:t>
        </w:r>
        <w:r w:rsidRPr="00352011">
          <w:rPr>
            <w:rStyle w:val="a7"/>
            <w:sz w:val="18"/>
            <w:szCs w:val="18"/>
            <w:lang w:val="en-US"/>
          </w:rPr>
          <w:t>gulianci</w:t>
        </w:r>
        <w:r w:rsidRPr="00352011">
          <w:rPr>
            <w:rStyle w:val="a7"/>
            <w:sz w:val="18"/>
            <w:szCs w:val="18"/>
            <w:lang w:val="ru-RU"/>
          </w:rPr>
          <w:t>@</w:t>
        </w:r>
        <w:r w:rsidRPr="00352011">
          <w:rPr>
            <w:rStyle w:val="a7"/>
            <w:sz w:val="18"/>
            <w:szCs w:val="18"/>
            <w:lang w:val="en-US"/>
          </w:rPr>
          <w:t>mail</w:t>
        </w:r>
        <w:r w:rsidRPr="00352011">
          <w:rPr>
            <w:rStyle w:val="a7"/>
            <w:sz w:val="18"/>
            <w:szCs w:val="18"/>
            <w:lang w:val="ru-RU"/>
          </w:rPr>
          <w:t>.</w:t>
        </w:r>
        <w:r w:rsidRPr="00352011">
          <w:rPr>
            <w:rStyle w:val="a7"/>
            <w:sz w:val="18"/>
            <w:szCs w:val="18"/>
            <w:lang w:val="en-US"/>
          </w:rPr>
          <w:t>bg</w:t>
        </w:r>
      </w:hyperlink>
    </w:p>
    <w:p w:rsidR="00E569F8" w:rsidRDefault="00E569F8" w:rsidP="002B769B">
      <w:pPr>
        <w:ind w:firstLine="708"/>
        <w:jc w:val="both"/>
        <w:rPr>
          <w:b/>
        </w:rPr>
      </w:pPr>
    </w:p>
    <w:p w:rsidR="00E569F8" w:rsidRDefault="00E569F8" w:rsidP="002B769B">
      <w:pPr>
        <w:ind w:firstLine="708"/>
        <w:jc w:val="both"/>
        <w:rPr>
          <w:b/>
        </w:rPr>
      </w:pPr>
    </w:p>
    <w:p w:rsidR="003838BF" w:rsidRDefault="003838BF" w:rsidP="002B769B">
      <w:pPr>
        <w:ind w:firstLine="708"/>
        <w:jc w:val="both"/>
        <w:rPr>
          <w:b/>
        </w:rPr>
      </w:pPr>
    </w:p>
    <w:p w:rsidR="003838BF" w:rsidRDefault="003838BF" w:rsidP="002B769B">
      <w:pPr>
        <w:ind w:firstLine="708"/>
        <w:jc w:val="both"/>
        <w:rPr>
          <w:b/>
        </w:rPr>
      </w:pPr>
    </w:p>
    <w:p w:rsidR="003838BF" w:rsidRDefault="003838BF" w:rsidP="002B769B">
      <w:pPr>
        <w:ind w:firstLine="708"/>
        <w:jc w:val="both"/>
        <w:rPr>
          <w:b/>
        </w:rPr>
      </w:pPr>
    </w:p>
    <w:p w:rsidR="003838BF" w:rsidRDefault="003838BF" w:rsidP="002B769B">
      <w:pPr>
        <w:ind w:firstLine="708"/>
        <w:jc w:val="both"/>
        <w:rPr>
          <w:b/>
        </w:rPr>
      </w:pPr>
    </w:p>
    <w:p w:rsidR="00E569F8" w:rsidRPr="00564430" w:rsidRDefault="00E569F8" w:rsidP="00564430">
      <w:pPr>
        <w:jc w:val="both"/>
        <w:rPr>
          <w:b/>
          <w:lang w:eastAsia="en-US"/>
        </w:rPr>
      </w:pPr>
      <w:r w:rsidRPr="00564430">
        <w:rPr>
          <w:b/>
          <w:lang w:eastAsia="en-US"/>
        </w:rPr>
        <w:t xml:space="preserve">ДО </w:t>
      </w:r>
    </w:p>
    <w:p w:rsidR="00E569F8" w:rsidRPr="00564430" w:rsidRDefault="00E569F8" w:rsidP="00564430">
      <w:pPr>
        <w:jc w:val="both"/>
        <w:rPr>
          <w:b/>
          <w:lang w:eastAsia="en-US"/>
        </w:rPr>
      </w:pPr>
      <w:r w:rsidRPr="00564430">
        <w:rPr>
          <w:b/>
          <w:lang w:eastAsia="en-US"/>
        </w:rPr>
        <w:t>ОБЩИНСКИ СЪВЕТ</w:t>
      </w:r>
    </w:p>
    <w:p w:rsidR="00E569F8" w:rsidRPr="008F5323" w:rsidRDefault="00E569F8" w:rsidP="00564430">
      <w:pPr>
        <w:jc w:val="both"/>
        <w:rPr>
          <w:b/>
          <w:lang w:val="ru-RU" w:eastAsia="en-US"/>
        </w:rPr>
      </w:pPr>
      <w:r w:rsidRPr="00564430">
        <w:rPr>
          <w:b/>
          <w:lang w:eastAsia="en-US"/>
        </w:rPr>
        <w:t>ГР.ГУЛЯНЦИ</w:t>
      </w:r>
    </w:p>
    <w:p w:rsidR="00E569F8" w:rsidRDefault="00E569F8" w:rsidP="00564430">
      <w:pPr>
        <w:jc w:val="both"/>
        <w:rPr>
          <w:b/>
          <w:lang w:eastAsia="en-US"/>
        </w:rPr>
      </w:pPr>
    </w:p>
    <w:p w:rsidR="003838BF" w:rsidRDefault="003838BF" w:rsidP="00564430">
      <w:pPr>
        <w:jc w:val="both"/>
        <w:rPr>
          <w:b/>
          <w:lang w:eastAsia="en-US"/>
        </w:rPr>
      </w:pPr>
    </w:p>
    <w:p w:rsidR="003838BF" w:rsidRDefault="003838BF" w:rsidP="00564430">
      <w:pPr>
        <w:jc w:val="both"/>
        <w:rPr>
          <w:b/>
          <w:lang w:eastAsia="en-US"/>
        </w:rPr>
      </w:pPr>
    </w:p>
    <w:p w:rsidR="003838BF" w:rsidRPr="00564430" w:rsidRDefault="003838BF" w:rsidP="00564430">
      <w:pPr>
        <w:jc w:val="both"/>
        <w:rPr>
          <w:b/>
          <w:lang w:eastAsia="en-US"/>
        </w:rPr>
      </w:pPr>
    </w:p>
    <w:p w:rsidR="00E569F8" w:rsidRPr="00564430" w:rsidRDefault="00E569F8" w:rsidP="00564430">
      <w:pPr>
        <w:jc w:val="center"/>
        <w:rPr>
          <w:b/>
          <w:lang w:eastAsia="en-US"/>
        </w:rPr>
      </w:pPr>
      <w:r w:rsidRPr="00564430">
        <w:rPr>
          <w:b/>
          <w:lang w:eastAsia="en-US"/>
        </w:rPr>
        <w:t>П Р Е Д Л О Ж Е Н И Е</w:t>
      </w:r>
    </w:p>
    <w:p w:rsidR="00E569F8" w:rsidRPr="00564430" w:rsidRDefault="00E569F8" w:rsidP="00564430">
      <w:pPr>
        <w:jc w:val="center"/>
        <w:rPr>
          <w:lang w:eastAsia="en-US"/>
        </w:rPr>
      </w:pPr>
    </w:p>
    <w:p w:rsidR="00E569F8" w:rsidRPr="00564430" w:rsidRDefault="00E569F8" w:rsidP="00564430">
      <w:pPr>
        <w:rPr>
          <w:lang w:eastAsia="en-US"/>
        </w:rPr>
      </w:pPr>
    </w:p>
    <w:p w:rsidR="00E569F8" w:rsidRPr="00564430" w:rsidRDefault="00E569F8" w:rsidP="00564430">
      <w:pPr>
        <w:jc w:val="center"/>
        <w:rPr>
          <w:lang w:eastAsia="en-US"/>
        </w:rPr>
      </w:pPr>
      <w:r w:rsidRPr="00564430">
        <w:rPr>
          <w:b/>
          <w:lang w:eastAsia="en-US"/>
        </w:rPr>
        <w:t>От Лъчезар Петков Яков – Кмет на Община Гулянци</w:t>
      </w:r>
      <w:r w:rsidRPr="00564430">
        <w:rPr>
          <w:lang w:eastAsia="en-US"/>
        </w:rPr>
        <w:t>.</w:t>
      </w:r>
    </w:p>
    <w:p w:rsidR="00E569F8" w:rsidRPr="00564430" w:rsidRDefault="00E569F8" w:rsidP="00564430">
      <w:pPr>
        <w:jc w:val="both"/>
        <w:rPr>
          <w:lang w:eastAsia="en-US"/>
        </w:rPr>
      </w:pPr>
    </w:p>
    <w:p w:rsidR="00E569F8" w:rsidRPr="00564430" w:rsidRDefault="00E569F8" w:rsidP="00564430">
      <w:pPr>
        <w:jc w:val="both"/>
        <w:rPr>
          <w:lang w:eastAsia="en-US"/>
        </w:rPr>
      </w:pPr>
    </w:p>
    <w:p w:rsidR="00E569F8" w:rsidRDefault="00E569F8" w:rsidP="007A3625">
      <w:pPr>
        <w:tabs>
          <w:tab w:val="left" w:pos="720"/>
          <w:tab w:val="left" w:pos="3040"/>
        </w:tabs>
        <w:ind w:firstLine="540"/>
        <w:jc w:val="both"/>
      </w:pPr>
      <w:r w:rsidRPr="00564430">
        <w:rPr>
          <w:b/>
          <w:lang w:eastAsia="en-US"/>
        </w:rPr>
        <w:t>ОТНОСНО:</w:t>
      </w:r>
      <w:r>
        <w:rPr>
          <w:lang w:eastAsia="en-US"/>
        </w:rPr>
        <w:t xml:space="preserve"> </w:t>
      </w:r>
      <w:r w:rsidR="002A013A">
        <w:t>ДОПЪЛНЕНИЕ КЪМ</w:t>
      </w:r>
      <w:r w:rsidRPr="007A3625">
        <w:t xml:space="preserve"> </w:t>
      </w:r>
      <w:r>
        <w:t>ПРОГРАМА ЗА УПРАВЛЕНИЕ И РАЗПОРЕЖДАНЕ С ИМОТИТ</w:t>
      </w:r>
      <w:r w:rsidR="00EA770A">
        <w:t>Е – ОБЩИНСКА СОБСТВЕНОСТ ЗА 2025</w:t>
      </w:r>
      <w:r>
        <w:t xml:space="preserve"> Г.</w:t>
      </w:r>
    </w:p>
    <w:p w:rsidR="00E569F8" w:rsidRDefault="00E569F8" w:rsidP="00564430">
      <w:pPr>
        <w:jc w:val="both"/>
      </w:pPr>
    </w:p>
    <w:p w:rsidR="00E569F8" w:rsidRPr="00564430" w:rsidRDefault="00E569F8" w:rsidP="00564430">
      <w:pPr>
        <w:jc w:val="both"/>
        <w:rPr>
          <w:lang w:eastAsia="en-US"/>
        </w:rPr>
      </w:pPr>
    </w:p>
    <w:p w:rsidR="00E569F8" w:rsidRPr="00564430" w:rsidRDefault="00E569F8" w:rsidP="00564430">
      <w:pPr>
        <w:jc w:val="both"/>
        <w:rPr>
          <w:b/>
          <w:lang w:eastAsia="en-US"/>
        </w:rPr>
      </w:pPr>
      <w:r w:rsidRPr="00564430">
        <w:rPr>
          <w:b/>
          <w:lang w:eastAsia="en-US"/>
        </w:rPr>
        <w:t>УВАЖАЕМИ ОБЩИНСКИ СЪВЕТНИЦИ,</w:t>
      </w:r>
    </w:p>
    <w:p w:rsidR="00E569F8" w:rsidRPr="00564430" w:rsidRDefault="00E569F8" w:rsidP="00564430">
      <w:pPr>
        <w:jc w:val="both"/>
        <w:rPr>
          <w:lang w:eastAsia="en-US"/>
        </w:rPr>
      </w:pPr>
    </w:p>
    <w:p w:rsidR="00E569F8" w:rsidRDefault="00E569F8" w:rsidP="002C08CF">
      <w:pPr>
        <w:ind w:firstLine="540"/>
        <w:jc w:val="both"/>
        <w:rPr>
          <w:lang w:eastAsia="en-US"/>
        </w:rPr>
      </w:pPr>
      <w:r>
        <w:rPr>
          <w:lang w:eastAsia="en-US"/>
        </w:rPr>
        <w:t>Съгласно чл.8 ал.2 от Закона за общинската собственост - Редът за придобиване на право на собственост и на ограничени вещни права, за предоставяне за управление, под наем и за разпореждане с имоти и вещи - общинска собственост, и правомощията на кмета на общината, на кметовете на райони, на кметовете на кметства и на кметските наместници се определят с наредба на общинския съвет при спазване на разпоредбите на този закон и на</w:t>
      </w:r>
      <w:r w:rsidR="002761A3">
        <w:rPr>
          <w:lang w:eastAsia="en-US"/>
        </w:rPr>
        <w:t xml:space="preserve"> специалните закони в тази област.</w:t>
      </w:r>
      <w:r>
        <w:rPr>
          <w:lang w:eastAsia="en-US"/>
        </w:rPr>
        <w:t xml:space="preserve"> А съгласно чл.8 ал.9 - В изпълнение на стратегията по ал. 8 общинският съвет приема годишна програма за управление и разпореждане с имотите - общинска собственост, по предложение на кмета на общината. Програмата се приема най-късно до приемането на бюджета на общината за съответната година и може да бъде актуализирана през годината, като при необходимост се извършва и актуализация на общинския бюджет.</w:t>
      </w:r>
    </w:p>
    <w:p w:rsidR="00CF4508" w:rsidRPr="006C195C" w:rsidRDefault="00E569F8" w:rsidP="006C195C">
      <w:pPr>
        <w:ind w:firstLine="540"/>
        <w:jc w:val="both"/>
        <w:rPr>
          <w:lang w:eastAsia="en-US"/>
        </w:rPr>
      </w:pPr>
      <w:r>
        <w:rPr>
          <w:lang w:eastAsia="en-US"/>
        </w:rPr>
        <w:t>Общински съвет Гулянци</w:t>
      </w:r>
      <w:r w:rsidRPr="002C08CF">
        <w:rPr>
          <w:lang w:eastAsia="en-US"/>
        </w:rPr>
        <w:t xml:space="preserve"> с Решение </w:t>
      </w:r>
      <w:r w:rsidR="00EA770A">
        <w:rPr>
          <w:lang w:eastAsia="en-US"/>
        </w:rPr>
        <w:t>№247 от 31.01.2025</w:t>
      </w:r>
      <w:r w:rsidR="00733270" w:rsidRPr="00733270">
        <w:rPr>
          <w:lang w:eastAsia="en-US"/>
        </w:rPr>
        <w:t xml:space="preserve"> </w:t>
      </w:r>
      <w:r w:rsidRPr="002C08CF">
        <w:rPr>
          <w:lang w:eastAsia="en-US"/>
        </w:rPr>
        <w:t xml:space="preserve">г. е </w:t>
      </w:r>
      <w:r>
        <w:rPr>
          <w:lang w:eastAsia="en-US"/>
        </w:rPr>
        <w:t>приел</w:t>
      </w:r>
      <w:r w:rsidRPr="002C08CF">
        <w:rPr>
          <w:lang w:eastAsia="en-US"/>
        </w:rPr>
        <w:t xml:space="preserve"> „Програма за управление и разпореждане с имотите</w:t>
      </w:r>
      <w:r w:rsidR="00EA770A">
        <w:rPr>
          <w:lang w:eastAsia="en-US"/>
        </w:rPr>
        <w:t xml:space="preserve"> - общинска  собственост за 2025</w:t>
      </w:r>
      <w:r>
        <w:rPr>
          <w:lang w:eastAsia="en-US"/>
        </w:rPr>
        <w:t xml:space="preserve"> </w:t>
      </w:r>
      <w:r w:rsidRPr="002C08CF">
        <w:rPr>
          <w:lang w:eastAsia="en-US"/>
        </w:rPr>
        <w:t>г.“, която през настоящата година може да бъде актуализирана в съответствие с разпоредбите на чл.8 ал. 9 от ЗОС.</w:t>
      </w:r>
    </w:p>
    <w:p w:rsidR="00E569F8" w:rsidRDefault="00E569F8" w:rsidP="00564430">
      <w:pPr>
        <w:ind w:firstLine="540"/>
        <w:jc w:val="both"/>
      </w:pPr>
      <w:r w:rsidRPr="008F5323">
        <w:rPr>
          <w:lang w:val="ru-RU" w:eastAsia="en-US"/>
        </w:rPr>
        <w:t>Предвид гореизложеното</w:t>
      </w:r>
      <w:r w:rsidRPr="00564430">
        <w:rPr>
          <w:lang w:eastAsia="en-US"/>
        </w:rPr>
        <w:t xml:space="preserve"> и на</w:t>
      </w:r>
      <w:r w:rsidRPr="00564430">
        <w:t xml:space="preserve"> основание чл. 21, ал. 1 , т. 8 и ал. 2 от Закона за местното самоуправление и местна</w:t>
      </w:r>
      <w:r>
        <w:t>та администрация /ЗМСМА/,  чл. 8, ал. 9</w:t>
      </w:r>
      <w:r w:rsidRPr="00827493">
        <w:t xml:space="preserve"> </w:t>
      </w:r>
      <w:r w:rsidRPr="00564430">
        <w:t>от Закона за общинската собственост (ЗОС), и чл.</w:t>
      </w:r>
      <w:r w:rsidRPr="008F5323">
        <w:rPr>
          <w:lang w:val="ru-RU"/>
        </w:rPr>
        <w:t>5</w:t>
      </w:r>
      <w:r w:rsidRPr="00564430">
        <w:t>, ал.1, т. 7 и чл. 6</w:t>
      </w:r>
      <w:r w:rsidRPr="008F5323">
        <w:rPr>
          <w:lang w:val="ru-RU"/>
        </w:rPr>
        <w:t xml:space="preserve"> </w:t>
      </w:r>
      <w:r w:rsidRPr="00564430">
        <w:t>от Правилника за организацията и дейността на Общински съвет Гулянци, предлагам на Общинския съвет Гулянци да вземе следното</w:t>
      </w:r>
    </w:p>
    <w:p w:rsidR="006C195C" w:rsidRPr="008F5323" w:rsidRDefault="006C195C" w:rsidP="00564430">
      <w:pPr>
        <w:ind w:firstLine="540"/>
        <w:jc w:val="both"/>
        <w:rPr>
          <w:lang w:val="ru-RU" w:eastAsia="en-US"/>
        </w:rPr>
      </w:pPr>
    </w:p>
    <w:p w:rsidR="00E569F8" w:rsidRPr="00564430" w:rsidRDefault="00E569F8" w:rsidP="00564430">
      <w:pPr>
        <w:jc w:val="both"/>
        <w:rPr>
          <w:lang w:eastAsia="en-US"/>
        </w:rPr>
      </w:pPr>
    </w:p>
    <w:p w:rsidR="00E569F8" w:rsidRPr="00564430" w:rsidRDefault="00E569F8" w:rsidP="00564430">
      <w:pPr>
        <w:ind w:firstLine="708"/>
        <w:jc w:val="center"/>
        <w:rPr>
          <w:b/>
          <w:lang w:eastAsia="en-US"/>
        </w:rPr>
      </w:pPr>
      <w:r w:rsidRPr="00564430">
        <w:rPr>
          <w:b/>
          <w:lang w:eastAsia="en-US"/>
        </w:rPr>
        <w:lastRenderedPageBreak/>
        <w:t>Р Е Ш Е Н И Е:</w:t>
      </w:r>
    </w:p>
    <w:p w:rsidR="00E569F8" w:rsidRPr="00564430" w:rsidRDefault="00E569F8" w:rsidP="00564430">
      <w:pPr>
        <w:ind w:firstLine="708"/>
        <w:jc w:val="center"/>
        <w:rPr>
          <w:b/>
          <w:sz w:val="18"/>
          <w:szCs w:val="18"/>
          <w:lang w:eastAsia="en-US"/>
        </w:rPr>
      </w:pPr>
    </w:p>
    <w:p w:rsidR="007507E0" w:rsidRDefault="007507E0" w:rsidP="007507E0">
      <w:pPr>
        <w:ind w:firstLine="708"/>
        <w:jc w:val="both"/>
        <w:rPr>
          <w:lang w:eastAsia="en-US"/>
        </w:rPr>
      </w:pPr>
      <w:r w:rsidRPr="00970B34">
        <w:rPr>
          <w:lang w:eastAsia="en-US"/>
        </w:rPr>
        <w:t>1. Допълва „Програма за управление и разпореждане с имотите</w:t>
      </w:r>
      <w:r>
        <w:rPr>
          <w:lang w:eastAsia="en-US"/>
        </w:rPr>
        <w:t xml:space="preserve"> - общинска  собственост за 2025</w:t>
      </w:r>
      <w:r w:rsidRPr="00970B34">
        <w:rPr>
          <w:lang w:eastAsia="en-US"/>
        </w:rPr>
        <w:t xml:space="preserve"> г.“, приета с </w:t>
      </w:r>
      <w:r>
        <w:rPr>
          <w:lang w:eastAsia="en-US"/>
        </w:rPr>
        <w:t>Решение №247 от 31.01.2025 г</w:t>
      </w:r>
      <w:r w:rsidRPr="00970B34">
        <w:rPr>
          <w:lang w:eastAsia="en-US"/>
        </w:rPr>
        <w:t xml:space="preserve">. на Общински </w:t>
      </w:r>
      <w:r>
        <w:rPr>
          <w:lang w:eastAsia="en-US"/>
        </w:rPr>
        <w:t xml:space="preserve">съвет гр. Гулянци, като следва:  </w:t>
      </w:r>
    </w:p>
    <w:p w:rsidR="007507E0" w:rsidRDefault="007507E0" w:rsidP="007507E0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1.1 В раздел </w:t>
      </w:r>
      <w:r w:rsidRPr="00970B34">
        <w:rPr>
          <w:lang w:eastAsia="en-US"/>
        </w:rPr>
        <w:t>„</w:t>
      </w:r>
      <w:r w:rsidRPr="00EA770A">
        <w:rPr>
          <w:lang w:eastAsia="en-US"/>
        </w:rPr>
        <w:t>III. ОПИСАНИЕ НА ИМОТИТЕ, КОИТО ОБЩИНАТА ИМА НАМЕРЕНИЕ ДА ПРЕДЛОЖИ ЗА ПРЕДОСТАВЯНЕ ПОД НАЕМ</w:t>
      </w:r>
      <w:r>
        <w:rPr>
          <w:lang w:eastAsia="en-US"/>
        </w:rPr>
        <w:t>“</w:t>
      </w:r>
      <w:r w:rsidRPr="00EA770A">
        <w:rPr>
          <w:lang w:eastAsia="en-US"/>
        </w:rPr>
        <w:t xml:space="preserve"> </w:t>
      </w:r>
      <w:r>
        <w:rPr>
          <w:lang w:eastAsia="en-US"/>
        </w:rPr>
        <w:t>се</w:t>
      </w:r>
      <w:r w:rsidRPr="00970B34">
        <w:rPr>
          <w:lang w:eastAsia="en-US"/>
        </w:rPr>
        <w:t xml:space="preserve"> включва:</w:t>
      </w:r>
    </w:p>
    <w:p w:rsidR="007507E0" w:rsidRPr="00EE77E3" w:rsidRDefault="007507E0" w:rsidP="007507E0">
      <w:pPr>
        <w:rPr>
          <w:lang w:val="en-US"/>
        </w:rPr>
      </w:pPr>
      <w:r w:rsidRPr="00EE77E3">
        <w:tab/>
        <w:t>Имоти в регулация:</w:t>
      </w:r>
    </w:p>
    <w:tbl>
      <w:tblPr>
        <w:tblW w:w="8219" w:type="dxa"/>
        <w:jc w:val="center"/>
        <w:tblInd w:w="-710" w:type="dxa"/>
        <w:tblLook w:val="04A0" w:firstRow="1" w:lastRow="0" w:firstColumn="1" w:lastColumn="0" w:noHBand="0" w:noVBand="1"/>
      </w:tblPr>
      <w:tblGrid>
        <w:gridCol w:w="2896"/>
        <w:gridCol w:w="1880"/>
        <w:gridCol w:w="2007"/>
        <w:gridCol w:w="1436"/>
      </w:tblGrid>
      <w:tr w:rsidR="007507E0" w:rsidRPr="00BF6716" w:rsidTr="007507E0">
        <w:trPr>
          <w:trHeight w:val="300"/>
          <w:jc w:val="center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7507E0" w:rsidRPr="00BF6716" w:rsidRDefault="007507E0" w:rsidP="003D1538">
            <w:pPr>
              <w:spacing w:line="256" w:lineRule="auto"/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BF6716">
              <w:rPr>
                <w:b/>
                <w:i/>
                <w:color w:val="000000"/>
                <w:sz w:val="22"/>
                <w:szCs w:val="22"/>
                <w:lang w:eastAsia="en-US"/>
              </w:rPr>
              <w:t>Местонахождение на имота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7507E0" w:rsidRPr="00BF6716" w:rsidRDefault="007507E0" w:rsidP="003D1538">
            <w:pPr>
              <w:spacing w:line="256" w:lineRule="auto"/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BF6716">
              <w:rPr>
                <w:b/>
                <w:i/>
                <w:color w:val="000000"/>
                <w:sz w:val="22"/>
                <w:szCs w:val="22"/>
                <w:lang w:eastAsia="en-US"/>
              </w:rPr>
              <w:t>Площ на имота (кв.м.)</w:t>
            </w:r>
          </w:p>
        </w:tc>
        <w:tc>
          <w:tcPr>
            <w:tcW w:w="2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7507E0" w:rsidRPr="00BF6716" w:rsidRDefault="007507E0" w:rsidP="003D1538">
            <w:pPr>
              <w:spacing w:line="256" w:lineRule="auto"/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BF6716">
              <w:rPr>
                <w:b/>
                <w:i/>
                <w:color w:val="000000"/>
                <w:sz w:val="22"/>
                <w:szCs w:val="22"/>
                <w:lang w:eastAsia="en-US"/>
              </w:rPr>
              <w:t>Вид на имота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bottom"/>
            <w:hideMark/>
          </w:tcPr>
          <w:p w:rsidR="007507E0" w:rsidRPr="00BF6716" w:rsidRDefault="007507E0" w:rsidP="003D1538">
            <w:pPr>
              <w:spacing w:line="256" w:lineRule="auto"/>
              <w:jc w:val="center"/>
              <w:rPr>
                <w:b/>
                <w:i/>
                <w:color w:val="000000"/>
                <w:sz w:val="22"/>
                <w:szCs w:val="22"/>
                <w:lang w:eastAsia="en-US"/>
              </w:rPr>
            </w:pPr>
            <w:r w:rsidRPr="00BF6716">
              <w:rPr>
                <w:b/>
                <w:i/>
                <w:color w:val="000000"/>
                <w:sz w:val="22"/>
                <w:szCs w:val="22"/>
                <w:lang w:eastAsia="en-US"/>
              </w:rPr>
              <w:t>Населено място</w:t>
            </w:r>
          </w:p>
        </w:tc>
      </w:tr>
      <w:tr w:rsidR="007507E0" w:rsidRPr="00BF6716" w:rsidTr="003D1538">
        <w:trPr>
          <w:trHeight w:val="300"/>
          <w:jc w:val="center"/>
        </w:trPr>
        <w:tc>
          <w:tcPr>
            <w:tcW w:w="28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7E0" w:rsidRPr="00BF6716" w:rsidRDefault="007507E0" w:rsidP="003D153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F6716">
              <w:rPr>
                <w:color w:val="000000"/>
                <w:sz w:val="22"/>
                <w:szCs w:val="22"/>
                <w:lang w:eastAsia="en-US"/>
              </w:rPr>
              <w:t>Сграда с № 22335.501.533.1, кв. 70а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7E0" w:rsidRPr="00BF6716" w:rsidRDefault="007507E0" w:rsidP="003D153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BF6716">
              <w:rPr>
                <w:color w:val="000000"/>
                <w:sz w:val="22"/>
                <w:szCs w:val="22"/>
                <w:lang w:val="ru-RU" w:eastAsia="en-US"/>
              </w:rPr>
              <w:t>68.00</w:t>
            </w: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7E0" w:rsidRPr="00BF6716" w:rsidRDefault="007507E0" w:rsidP="003D153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val="ru-RU" w:eastAsia="en-US"/>
              </w:rPr>
            </w:pPr>
            <w:r w:rsidRPr="00BF6716">
              <w:rPr>
                <w:color w:val="000000"/>
                <w:sz w:val="22"/>
                <w:szCs w:val="22"/>
                <w:lang w:val="ru-RU" w:eastAsia="en-US"/>
              </w:rPr>
              <w:t xml:space="preserve">Сграда 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507E0" w:rsidRPr="00BF6716" w:rsidRDefault="007507E0" w:rsidP="003D1538">
            <w:pPr>
              <w:spacing w:line="25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F6716">
              <w:rPr>
                <w:color w:val="000000"/>
                <w:sz w:val="22"/>
                <w:szCs w:val="22"/>
                <w:lang w:eastAsia="en-US"/>
              </w:rPr>
              <w:t>Долни Вит</w:t>
            </w:r>
          </w:p>
        </w:tc>
      </w:tr>
    </w:tbl>
    <w:p w:rsidR="007507E0" w:rsidRPr="00E4525B" w:rsidRDefault="007507E0" w:rsidP="007507E0">
      <w:pPr>
        <w:ind w:firstLine="708"/>
        <w:jc w:val="both"/>
        <w:rPr>
          <w:lang w:eastAsia="en-US"/>
        </w:rPr>
      </w:pPr>
    </w:p>
    <w:p w:rsidR="007507E0" w:rsidRDefault="007507E0" w:rsidP="007507E0">
      <w:pPr>
        <w:ind w:firstLine="708"/>
        <w:jc w:val="both"/>
        <w:rPr>
          <w:lang w:eastAsia="en-US"/>
        </w:rPr>
      </w:pPr>
      <w:r>
        <w:rPr>
          <w:lang w:eastAsia="en-US"/>
        </w:rPr>
        <w:t>1.</w:t>
      </w:r>
      <w:r>
        <w:rPr>
          <w:lang w:val="en-US" w:eastAsia="en-US"/>
        </w:rPr>
        <w:t>2</w:t>
      </w:r>
      <w:r>
        <w:rPr>
          <w:lang w:eastAsia="en-US"/>
        </w:rPr>
        <w:t xml:space="preserve"> В раздел </w:t>
      </w:r>
      <w:r w:rsidRPr="00970B34">
        <w:rPr>
          <w:lang w:eastAsia="en-US"/>
        </w:rPr>
        <w:t>„</w:t>
      </w:r>
      <w:r w:rsidRPr="00EE77E3">
        <w:rPr>
          <w:lang w:eastAsia="en-US"/>
        </w:rPr>
        <w:t>ІV.  ОПИСАНИЕ НА ИМОТИТЕ, КОИТО ОБЩИНАТА ИМА НАМЕРЕНИЕ ДА ПРЕДЛОЖИ ЗА  ПРОДАЖБА</w:t>
      </w:r>
      <w:r>
        <w:rPr>
          <w:lang w:eastAsia="en-US"/>
        </w:rPr>
        <w:t xml:space="preserve">“:, т. </w:t>
      </w:r>
      <w:r w:rsidRPr="004611BD">
        <w:rPr>
          <w:lang w:eastAsia="en-US"/>
        </w:rPr>
        <w:t xml:space="preserve">А. </w:t>
      </w:r>
      <w:r>
        <w:rPr>
          <w:lang w:eastAsia="en-US"/>
        </w:rPr>
        <w:t>„</w:t>
      </w:r>
      <w:r w:rsidRPr="004611BD">
        <w:rPr>
          <w:lang w:eastAsia="en-US"/>
        </w:rPr>
        <w:t>Продажби по реда на чл.35, ал.1 от ЗОС – чрез търг или конкурс:</w:t>
      </w:r>
      <w:r>
        <w:rPr>
          <w:lang w:eastAsia="en-US"/>
        </w:rPr>
        <w:t>“ се</w:t>
      </w:r>
      <w:r w:rsidRPr="00970B34">
        <w:rPr>
          <w:lang w:eastAsia="en-US"/>
        </w:rPr>
        <w:t xml:space="preserve"> включва:</w:t>
      </w:r>
    </w:p>
    <w:tbl>
      <w:tblPr>
        <w:tblW w:w="8798" w:type="dxa"/>
        <w:jc w:val="center"/>
        <w:tblInd w:w="93" w:type="dxa"/>
        <w:tblLook w:val="04A0" w:firstRow="1" w:lastRow="0" w:firstColumn="1" w:lastColumn="0" w:noHBand="0" w:noVBand="1"/>
      </w:tblPr>
      <w:tblGrid>
        <w:gridCol w:w="2020"/>
        <w:gridCol w:w="2116"/>
        <w:gridCol w:w="903"/>
        <w:gridCol w:w="1497"/>
        <w:gridCol w:w="1270"/>
        <w:gridCol w:w="992"/>
      </w:tblGrid>
      <w:tr w:rsidR="007507E0" w:rsidRPr="00E4525B" w:rsidTr="007507E0">
        <w:trPr>
          <w:trHeight w:val="300"/>
          <w:jc w:val="center"/>
        </w:trPr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7507E0" w:rsidRPr="00E4525B" w:rsidRDefault="007507E0" w:rsidP="003D153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E4525B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Kадастрален №</w:t>
            </w:r>
          </w:p>
        </w:tc>
        <w:tc>
          <w:tcPr>
            <w:tcW w:w="2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7507E0" w:rsidRPr="00E4525B" w:rsidRDefault="007507E0" w:rsidP="003D153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E4525B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НТП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7507E0" w:rsidRPr="00E4525B" w:rsidRDefault="007507E0" w:rsidP="003D153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E4525B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Площ  (кв.м.)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7507E0" w:rsidRPr="00E4525B" w:rsidRDefault="007507E0" w:rsidP="003D153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E4525B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Землище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7507E0" w:rsidRPr="00E4525B" w:rsidRDefault="007507E0" w:rsidP="003D153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E4525B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Категория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  <w:hideMark/>
          </w:tcPr>
          <w:p w:rsidR="007507E0" w:rsidRPr="00E4525B" w:rsidRDefault="007507E0" w:rsidP="003D1538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</w:pPr>
            <w:r w:rsidRPr="00E4525B">
              <w:rPr>
                <w:b/>
                <w:bCs/>
                <w:color w:val="000000"/>
                <w:sz w:val="22"/>
                <w:szCs w:val="22"/>
                <w:lang w:val="en-US" w:eastAsia="en-US"/>
              </w:rPr>
              <w:t>АКТ №</w:t>
            </w:r>
          </w:p>
        </w:tc>
      </w:tr>
      <w:tr w:rsidR="007507E0" w:rsidRPr="00E4525B" w:rsidTr="003D1538">
        <w:trPr>
          <w:trHeight w:val="300"/>
          <w:jc w:val="center"/>
        </w:trPr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7E0" w:rsidRPr="00E4525B" w:rsidRDefault="007507E0" w:rsidP="003D153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val="en-US" w:eastAsia="en-US"/>
              </w:rPr>
              <w:t>18099.</w:t>
            </w:r>
            <w:r>
              <w:rPr>
                <w:color w:val="000000"/>
                <w:sz w:val="22"/>
                <w:szCs w:val="22"/>
                <w:lang w:eastAsia="en-US"/>
              </w:rPr>
              <w:t>237.654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07E0" w:rsidRPr="00E4525B" w:rsidRDefault="007507E0" w:rsidP="003D153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Друг вид земеделска земя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07E0" w:rsidRPr="00E4525B" w:rsidRDefault="007507E0" w:rsidP="003D153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750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07E0" w:rsidRPr="00E4525B" w:rsidRDefault="007507E0" w:rsidP="003D153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E4525B">
              <w:rPr>
                <w:color w:val="000000"/>
                <w:sz w:val="22"/>
                <w:szCs w:val="22"/>
                <w:lang w:eastAsia="en-US"/>
              </w:rPr>
              <w:t>гр. Гулянци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507E0" w:rsidRPr="00E4525B" w:rsidRDefault="007507E0" w:rsidP="003D1538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07E0" w:rsidRPr="00E4525B" w:rsidRDefault="007507E0" w:rsidP="003D1538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3032</w:t>
            </w:r>
            <w:r w:rsidRPr="00E4525B">
              <w:rPr>
                <w:sz w:val="22"/>
                <w:szCs w:val="22"/>
                <w:lang w:eastAsia="en-US"/>
              </w:rPr>
              <w:t>ч</w:t>
            </w:r>
          </w:p>
        </w:tc>
      </w:tr>
    </w:tbl>
    <w:p w:rsidR="007507E0" w:rsidRPr="00EE77E3" w:rsidRDefault="007507E0" w:rsidP="007507E0">
      <w:pPr>
        <w:jc w:val="both"/>
      </w:pPr>
    </w:p>
    <w:p w:rsidR="007507E0" w:rsidRPr="00564430" w:rsidRDefault="007507E0" w:rsidP="007507E0">
      <w:pPr>
        <w:jc w:val="both"/>
        <w:rPr>
          <w:b/>
          <w:lang w:eastAsia="en-US"/>
        </w:rPr>
      </w:pPr>
      <w:r>
        <w:tab/>
      </w:r>
      <w:r>
        <w:rPr>
          <w:lang w:eastAsia="en-US"/>
        </w:rPr>
        <w:t>2</w:t>
      </w:r>
      <w:r w:rsidRPr="00564430">
        <w:rPr>
          <w:lang w:eastAsia="en-US"/>
        </w:rPr>
        <w:t xml:space="preserve">. </w:t>
      </w:r>
      <w:r w:rsidRPr="009259E0">
        <w:rPr>
          <w:lang w:eastAsia="en-US"/>
        </w:rPr>
        <w:t>Възлага на Кмета на Община Гулянци последващите съгласно закона действия по изпълнението.</w:t>
      </w:r>
    </w:p>
    <w:p w:rsidR="00E569F8" w:rsidRPr="00564430" w:rsidRDefault="00E569F8" w:rsidP="00564430">
      <w:pPr>
        <w:rPr>
          <w:b/>
          <w:sz w:val="16"/>
          <w:szCs w:val="16"/>
          <w:lang w:eastAsia="en-US"/>
        </w:rPr>
      </w:pPr>
      <w:bookmarkStart w:id="0" w:name="_GoBack"/>
      <w:bookmarkEnd w:id="0"/>
    </w:p>
    <w:p w:rsidR="00E569F8" w:rsidRPr="00564430" w:rsidRDefault="00E569F8" w:rsidP="00564430">
      <w:pPr>
        <w:rPr>
          <w:b/>
          <w:sz w:val="16"/>
          <w:szCs w:val="16"/>
          <w:lang w:eastAsia="en-US"/>
        </w:rPr>
      </w:pPr>
    </w:p>
    <w:p w:rsidR="00E569F8" w:rsidRPr="008F5323" w:rsidRDefault="00E569F8" w:rsidP="00564430">
      <w:pPr>
        <w:tabs>
          <w:tab w:val="left" w:pos="2985"/>
        </w:tabs>
        <w:rPr>
          <w:b/>
          <w:lang w:val="ru-RU" w:eastAsia="en-US"/>
        </w:rPr>
      </w:pPr>
      <w:r w:rsidRPr="008F5323">
        <w:rPr>
          <w:b/>
          <w:lang w:val="ru-RU" w:eastAsia="en-US"/>
        </w:rPr>
        <w:t>Л</w:t>
      </w:r>
      <w:r>
        <w:rPr>
          <w:b/>
          <w:lang w:eastAsia="en-US"/>
        </w:rPr>
        <w:t>ЪЧЕЗАР ЯКОВ</w:t>
      </w:r>
    </w:p>
    <w:p w:rsidR="00E569F8" w:rsidRPr="00564430" w:rsidRDefault="00E569F8" w:rsidP="00564430">
      <w:pPr>
        <w:tabs>
          <w:tab w:val="left" w:pos="2985"/>
        </w:tabs>
        <w:rPr>
          <w:lang w:eastAsia="en-US"/>
        </w:rPr>
      </w:pPr>
      <w:r w:rsidRPr="00564430">
        <w:rPr>
          <w:b/>
          <w:lang w:eastAsia="en-US"/>
        </w:rPr>
        <w:t>КМЕТ НА ОБЩИНА ГУЛЯНЦИ</w:t>
      </w:r>
    </w:p>
    <w:p w:rsidR="00E569F8" w:rsidRPr="00564430" w:rsidRDefault="00E569F8" w:rsidP="00564430">
      <w:pPr>
        <w:rPr>
          <w:b/>
          <w:sz w:val="16"/>
          <w:szCs w:val="16"/>
          <w:lang w:eastAsia="en-US"/>
        </w:rPr>
      </w:pPr>
    </w:p>
    <w:p w:rsidR="00E569F8" w:rsidRPr="00827493" w:rsidRDefault="00E569F8" w:rsidP="00827493">
      <w:pPr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НФ/</w:t>
      </w:r>
    </w:p>
    <w:sectPr w:rsidR="00E569F8" w:rsidRPr="00827493" w:rsidSect="009259E0">
      <w:footerReference w:type="default" r:id="rId11"/>
      <w:pgSz w:w="11906" w:h="16838"/>
      <w:pgMar w:top="851" w:right="991" w:bottom="568" w:left="1417" w:header="708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DF4" w:rsidRDefault="00194DF4" w:rsidP="00B66CE3">
      <w:r>
        <w:separator/>
      </w:r>
    </w:p>
  </w:endnote>
  <w:endnote w:type="continuationSeparator" w:id="0">
    <w:p w:rsidR="00194DF4" w:rsidRDefault="00194DF4" w:rsidP="00B66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4959" w:rsidRPr="00754C7F" w:rsidRDefault="00F84959" w:rsidP="00754C7F">
    <w:pPr>
      <w:pStyle w:val="a5"/>
      <w:tabs>
        <w:tab w:val="clear" w:pos="9072"/>
        <w:tab w:val="right" w:pos="9923"/>
      </w:tabs>
      <w:ind w:firstLine="4536"/>
    </w:pPr>
    <w:r w:rsidRPr="00754C7F">
      <w:rPr>
        <w:rFonts w:ascii="Times New Roman" w:hAnsi="Times New Roman"/>
      </w:rPr>
      <w:fldChar w:fldCharType="begin"/>
    </w:r>
    <w:r w:rsidRPr="00754C7F">
      <w:rPr>
        <w:rFonts w:ascii="Times New Roman" w:hAnsi="Times New Roman"/>
      </w:rPr>
      <w:instrText>PAGE   \* MERGEFORMAT</w:instrText>
    </w:r>
    <w:r w:rsidRPr="00754C7F">
      <w:rPr>
        <w:rFonts w:ascii="Times New Roman" w:hAnsi="Times New Roman"/>
      </w:rPr>
      <w:fldChar w:fldCharType="separate"/>
    </w:r>
    <w:r w:rsidR="007507E0">
      <w:rPr>
        <w:rFonts w:ascii="Times New Roman" w:hAnsi="Times New Roman"/>
        <w:noProof/>
      </w:rPr>
      <w:t>2</w:t>
    </w:r>
    <w:r w:rsidRPr="00754C7F">
      <w:rPr>
        <w:rFonts w:ascii="Times New Roman" w:hAnsi="Times New Roman"/>
      </w:rPr>
      <w:fldChar w:fldCharType="end"/>
    </w:r>
  </w:p>
  <w:p w:rsidR="00F84959" w:rsidRDefault="00F84959" w:rsidP="00754C7F">
    <w:pPr>
      <w:pStyle w:val="a5"/>
      <w:tabs>
        <w:tab w:val="clear" w:pos="9072"/>
        <w:tab w:val="right" w:pos="9923"/>
      </w:tabs>
    </w:pPr>
    <w:r>
      <w:tab/>
    </w:r>
    <w:r>
      <w:tab/>
    </w:r>
    <w:r w:rsidR="007507E0">
      <w:rPr>
        <w:noProof/>
        <w:lang w:eastAsia="bg-BG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6" o:spid="_x0000_i1025" type="#_x0000_t75" style="width:87pt;height:31.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DF4" w:rsidRDefault="00194DF4" w:rsidP="00B66CE3">
      <w:r>
        <w:separator/>
      </w:r>
    </w:p>
  </w:footnote>
  <w:footnote w:type="continuationSeparator" w:id="0">
    <w:p w:rsidR="00194DF4" w:rsidRDefault="00194DF4" w:rsidP="00B66C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3522F"/>
    <w:multiLevelType w:val="hybridMultilevel"/>
    <w:tmpl w:val="473660A2"/>
    <w:lvl w:ilvl="0" w:tplc="76A4DB8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5BD36C4A"/>
    <w:multiLevelType w:val="hybridMultilevel"/>
    <w:tmpl w:val="D9CAB326"/>
    <w:lvl w:ilvl="0" w:tplc="B6A20C30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64CE708D"/>
    <w:multiLevelType w:val="hybridMultilevel"/>
    <w:tmpl w:val="4F62DD0A"/>
    <w:lvl w:ilvl="0" w:tplc="F056BD30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4B7"/>
    <w:rsid w:val="00020EE6"/>
    <w:rsid w:val="00064F11"/>
    <w:rsid w:val="000871AD"/>
    <w:rsid w:val="0009378D"/>
    <w:rsid w:val="000938CE"/>
    <w:rsid w:val="000955CE"/>
    <w:rsid w:val="000A7F36"/>
    <w:rsid w:val="000B13A5"/>
    <w:rsid w:val="000C06C5"/>
    <w:rsid w:val="000E5B0A"/>
    <w:rsid w:val="000E75A2"/>
    <w:rsid w:val="000F293A"/>
    <w:rsid w:val="0012278A"/>
    <w:rsid w:val="0016458D"/>
    <w:rsid w:val="0018011F"/>
    <w:rsid w:val="00192EBB"/>
    <w:rsid w:val="00194DF4"/>
    <w:rsid w:val="001E6B21"/>
    <w:rsid w:val="001E79B8"/>
    <w:rsid w:val="002221ED"/>
    <w:rsid w:val="0022612E"/>
    <w:rsid w:val="00226736"/>
    <w:rsid w:val="002339D4"/>
    <w:rsid w:val="00253F2D"/>
    <w:rsid w:val="00275849"/>
    <w:rsid w:val="002761A3"/>
    <w:rsid w:val="00282AB0"/>
    <w:rsid w:val="002A013A"/>
    <w:rsid w:val="002B769B"/>
    <w:rsid w:val="002C08CF"/>
    <w:rsid w:val="00301B0A"/>
    <w:rsid w:val="0030268D"/>
    <w:rsid w:val="0030406C"/>
    <w:rsid w:val="003068CC"/>
    <w:rsid w:val="00320A6C"/>
    <w:rsid w:val="00340C14"/>
    <w:rsid w:val="00352011"/>
    <w:rsid w:val="00354198"/>
    <w:rsid w:val="00381991"/>
    <w:rsid w:val="003838BF"/>
    <w:rsid w:val="003916D8"/>
    <w:rsid w:val="003A48F9"/>
    <w:rsid w:val="003A7047"/>
    <w:rsid w:val="003C700E"/>
    <w:rsid w:val="003E121F"/>
    <w:rsid w:val="004063EA"/>
    <w:rsid w:val="0041275B"/>
    <w:rsid w:val="004137BE"/>
    <w:rsid w:val="004162E6"/>
    <w:rsid w:val="004611BD"/>
    <w:rsid w:val="004A7BBF"/>
    <w:rsid w:val="004D0FD3"/>
    <w:rsid w:val="00524F3A"/>
    <w:rsid w:val="005276FD"/>
    <w:rsid w:val="00547000"/>
    <w:rsid w:val="00556ABD"/>
    <w:rsid w:val="005622BD"/>
    <w:rsid w:val="005624FA"/>
    <w:rsid w:val="00564430"/>
    <w:rsid w:val="00587238"/>
    <w:rsid w:val="005A0760"/>
    <w:rsid w:val="005E4C34"/>
    <w:rsid w:val="005F6BB4"/>
    <w:rsid w:val="0060428D"/>
    <w:rsid w:val="00607360"/>
    <w:rsid w:val="00620A4C"/>
    <w:rsid w:val="006306B6"/>
    <w:rsid w:val="00681DC4"/>
    <w:rsid w:val="00695C87"/>
    <w:rsid w:val="006B4425"/>
    <w:rsid w:val="006B5804"/>
    <w:rsid w:val="006C195C"/>
    <w:rsid w:val="006E2B6D"/>
    <w:rsid w:val="006E3F62"/>
    <w:rsid w:val="006F4C3A"/>
    <w:rsid w:val="00706C68"/>
    <w:rsid w:val="007136F0"/>
    <w:rsid w:val="00716C81"/>
    <w:rsid w:val="00733270"/>
    <w:rsid w:val="007507E0"/>
    <w:rsid w:val="0075386A"/>
    <w:rsid w:val="00754C7F"/>
    <w:rsid w:val="00762CB3"/>
    <w:rsid w:val="00775162"/>
    <w:rsid w:val="007A3625"/>
    <w:rsid w:val="007A7DA9"/>
    <w:rsid w:val="007B010E"/>
    <w:rsid w:val="007B5D7A"/>
    <w:rsid w:val="007B7A64"/>
    <w:rsid w:val="007E21B8"/>
    <w:rsid w:val="0080095A"/>
    <w:rsid w:val="00802D86"/>
    <w:rsid w:val="00813D72"/>
    <w:rsid w:val="00814012"/>
    <w:rsid w:val="00816094"/>
    <w:rsid w:val="008271A5"/>
    <w:rsid w:val="00827493"/>
    <w:rsid w:val="00855753"/>
    <w:rsid w:val="00861246"/>
    <w:rsid w:val="00874218"/>
    <w:rsid w:val="00880B15"/>
    <w:rsid w:val="00881EEE"/>
    <w:rsid w:val="008B2EDC"/>
    <w:rsid w:val="008C4593"/>
    <w:rsid w:val="008F5323"/>
    <w:rsid w:val="00917573"/>
    <w:rsid w:val="009259E0"/>
    <w:rsid w:val="009434D4"/>
    <w:rsid w:val="00970B34"/>
    <w:rsid w:val="00975234"/>
    <w:rsid w:val="00982163"/>
    <w:rsid w:val="009B1473"/>
    <w:rsid w:val="009D6876"/>
    <w:rsid w:val="00A16BF1"/>
    <w:rsid w:val="00A64FAD"/>
    <w:rsid w:val="00A9321D"/>
    <w:rsid w:val="00AD6D53"/>
    <w:rsid w:val="00B1725C"/>
    <w:rsid w:val="00B32CD4"/>
    <w:rsid w:val="00B43E88"/>
    <w:rsid w:val="00B444B7"/>
    <w:rsid w:val="00B63225"/>
    <w:rsid w:val="00B66CE3"/>
    <w:rsid w:val="00BD4C4A"/>
    <w:rsid w:val="00BE21CE"/>
    <w:rsid w:val="00BE39B3"/>
    <w:rsid w:val="00BF7B94"/>
    <w:rsid w:val="00C024B9"/>
    <w:rsid w:val="00C16606"/>
    <w:rsid w:val="00C26B44"/>
    <w:rsid w:val="00C34880"/>
    <w:rsid w:val="00C42E74"/>
    <w:rsid w:val="00C44D21"/>
    <w:rsid w:val="00C50CA4"/>
    <w:rsid w:val="00C53463"/>
    <w:rsid w:val="00C65F9F"/>
    <w:rsid w:val="00C74992"/>
    <w:rsid w:val="00C82047"/>
    <w:rsid w:val="00CC0886"/>
    <w:rsid w:val="00CD44D7"/>
    <w:rsid w:val="00CE7B37"/>
    <w:rsid w:val="00CF4508"/>
    <w:rsid w:val="00D00A8D"/>
    <w:rsid w:val="00D23E90"/>
    <w:rsid w:val="00D6254C"/>
    <w:rsid w:val="00D76038"/>
    <w:rsid w:val="00DE1D60"/>
    <w:rsid w:val="00E12344"/>
    <w:rsid w:val="00E4525B"/>
    <w:rsid w:val="00E569F8"/>
    <w:rsid w:val="00E66CA8"/>
    <w:rsid w:val="00E7487A"/>
    <w:rsid w:val="00E74C8E"/>
    <w:rsid w:val="00E95DC8"/>
    <w:rsid w:val="00EA770A"/>
    <w:rsid w:val="00EB49C1"/>
    <w:rsid w:val="00EC35A4"/>
    <w:rsid w:val="00EE238C"/>
    <w:rsid w:val="00EE77E3"/>
    <w:rsid w:val="00EF28E3"/>
    <w:rsid w:val="00F00B57"/>
    <w:rsid w:val="00F017A5"/>
    <w:rsid w:val="00F7738E"/>
    <w:rsid w:val="00F84959"/>
    <w:rsid w:val="00F90A79"/>
    <w:rsid w:val="00FA1C10"/>
    <w:rsid w:val="00FB4AF0"/>
    <w:rsid w:val="00FE4E40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CE3"/>
    <w:rPr>
      <w:rFonts w:ascii="Times New Roman" w:eastAsia="Times New Roman" w:hAnsi="Times New Roman"/>
      <w:sz w:val="24"/>
      <w:szCs w:val="24"/>
      <w:lang w:val="bg-BG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6CE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Горен колонтитул Знак"/>
    <w:link w:val="a3"/>
    <w:uiPriority w:val="99"/>
    <w:locked/>
    <w:rsid w:val="00B66CE3"/>
    <w:rPr>
      <w:rFonts w:cs="Times New Roman"/>
    </w:rPr>
  </w:style>
  <w:style w:type="paragraph" w:styleId="a5">
    <w:name w:val="footer"/>
    <w:basedOn w:val="a"/>
    <w:link w:val="a6"/>
    <w:uiPriority w:val="99"/>
    <w:rsid w:val="00B66CE3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Долен колонтитул Знак"/>
    <w:link w:val="a5"/>
    <w:uiPriority w:val="99"/>
    <w:locked/>
    <w:rsid w:val="00B66CE3"/>
    <w:rPr>
      <w:rFonts w:cs="Times New Roman"/>
    </w:rPr>
  </w:style>
  <w:style w:type="character" w:styleId="a7">
    <w:name w:val="Hyperlink"/>
    <w:uiPriority w:val="99"/>
    <w:rsid w:val="00B66CE3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2B769B"/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link w:val="a8"/>
    <w:uiPriority w:val="99"/>
    <w:semiHidden/>
    <w:locked/>
    <w:rsid w:val="002B769B"/>
    <w:rPr>
      <w:rFonts w:ascii="Segoe UI" w:hAnsi="Segoe UI" w:cs="Segoe UI"/>
      <w:sz w:val="18"/>
      <w:szCs w:val="18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9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obshtina_gulianci@mail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B58D6-5FC8-45C0-BC99-A0A26B374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Antonio PC</dc:creator>
  <cp:keywords/>
  <dc:description/>
  <cp:lastModifiedBy>user</cp:lastModifiedBy>
  <cp:revision>91</cp:revision>
  <cp:lastPrinted>2024-06-18T08:20:00Z</cp:lastPrinted>
  <dcterms:created xsi:type="dcterms:W3CDTF">2020-08-31T06:13:00Z</dcterms:created>
  <dcterms:modified xsi:type="dcterms:W3CDTF">2025-08-25T06:19:00Z</dcterms:modified>
</cp:coreProperties>
</file>